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12AB1" w14:textId="0F37ED75" w:rsidR="006F75BD" w:rsidRPr="006F75BD" w:rsidRDefault="00BF6913" w:rsidP="006F75BD">
      <w:pPr>
        <w:pStyle w:val="Heading1"/>
        <w:shd w:val="clear" w:color="auto" w:fill="FFFFFF"/>
        <w:spacing w:before="120" w:beforeAutospacing="0" w:after="72" w:afterAutospacing="0"/>
        <w:textAlignment w:val="baseline"/>
        <w:rPr>
          <w:rFonts w:ascii="Myriad Pro" w:eastAsia="Times New Roman" w:hAnsi="Myriad Pro" w:cs="Times New Roman"/>
          <w:color w:val="4E4E4E"/>
        </w:rPr>
      </w:pPr>
      <w:r>
        <w:rPr>
          <w:noProof/>
        </w:rPr>
        <w:drawing>
          <wp:inline distT="0" distB="0" distL="0" distR="0" wp14:anchorId="5EE1E93F" wp14:editId="1BBDEC6E">
            <wp:extent cx="1351280" cy="1009015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6F75BD">
        <w:rPr>
          <w:rFonts w:ascii="Myriad Pro" w:eastAsia="Times New Roman" w:hAnsi="Myriad Pro" w:cs="Times New Roman"/>
          <w:color w:val="4E4E4E"/>
        </w:rPr>
        <w:t xml:space="preserve">    </w:t>
      </w:r>
      <w:r w:rsidR="006F75BD" w:rsidRPr="006F75BD">
        <w:rPr>
          <w:rFonts w:ascii="Myriad Pro" w:eastAsia="Times New Roman" w:hAnsi="Myriad Pro" w:cs="Times New Roman"/>
          <w:color w:val="4E4E4E"/>
        </w:rPr>
        <w:t>Mixture of Art and Materials</w:t>
      </w:r>
    </w:p>
    <w:p w14:paraId="3CAFAAE8" w14:textId="3D4BEEB4" w:rsidR="006F75BD" w:rsidRPr="006F75BD" w:rsidRDefault="006F75BD" w:rsidP="006F75BD">
      <w:pPr>
        <w:shd w:val="clear" w:color="auto" w:fill="FFFFFF"/>
        <w:textAlignment w:val="baseline"/>
        <w:outlineLvl w:val="2"/>
        <w:rPr>
          <w:rFonts w:ascii="Myriad Pro" w:eastAsia="Times New Roman" w:hAnsi="Myriad Pro" w:cs="Times New Roman"/>
          <w:color w:val="4E4E4E"/>
          <w:sz w:val="30"/>
          <w:szCs w:val="30"/>
        </w:rPr>
      </w:pPr>
      <w:r w:rsidRPr="006F75BD">
        <w:rPr>
          <w:rFonts w:ascii="Myriad Pro" w:eastAsia="Times New Roman" w:hAnsi="Myriad Pro" w:cs="Times New Roman"/>
          <w:b/>
          <w:bCs/>
          <w:color w:val="4E4E4E"/>
          <w:sz w:val="30"/>
          <w:szCs w:val="30"/>
          <w:bdr w:val="none" w:sz="0" w:space="0" w:color="auto" w:frame="1"/>
        </w:rPr>
        <w:t>In this unit</w:t>
      </w:r>
      <w:r>
        <w:rPr>
          <w:rFonts w:ascii="Myriad Pro" w:eastAsia="Times New Roman" w:hAnsi="Myriad Pro" w:cs="Times New Roman"/>
          <w:b/>
          <w:bCs/>
          <w:color w:val="4E4E4E"/>
          <w:sz w:val="30"/>
          <w:szCs w:val="30"/>
          <w:bdr w:val="none" w:sz="0" w:space="0" w:color="auto" w:frame="1"/>
        </w:rPr>
        <w:t xml:space="preserve">, students will study the Rock Art of the </w:t>
      </w:r>
      <w:proofErr w:type="spellStart"/>
      <w:r>
        <w:rPr>
          <w:rFonts w:ascii="Myriad Pro" w:eastAsia="Times New Roman" w:hAnsi="Myriad Pro" w:cs="Times New Roman"/>
          <w:b/>
          <w:bCs/>
          <w:color w:val="4E4E4E"/>
          <w:sz w:val="30"/>
          <w:szCs w:val="30"/>
          <w:bdr w:val="none" w:sz="0" w:space="0" w:color="auto" w:frame="1"/>
        </w:rPr>
        <w:t>Anazasi</w:t>
      </w:r>
      <w:proofErr w:type="spellEnd"/>
      <w:r>
        <w:rPr>
          <w:rFonts w:ascii="Myriad Pro" w:eastAsia="Times New Roman" w:hAnsi="Myriad Pro" w:cs="Times New Roman"/>
          <w:b/>
          <w:bCs/>
          <w:color w:val="4E4E4E"/>
          <w:sz w:val="30"/>
          <w:szCs w:val="30"/>
          <w:bdr w:val="none" w:sz="0" w:space="0" w:color="auto" w:frame="1"/>
        </w:rPr>
        <w:t xml:space="preserve"> and create their own mixture to produce their own rock art. Students will also d</w:t>
      </w:r>
      <w:r w:rsidRPr="006F75BD">
        <w:rPr>
          <w:rFonts w:ascii="Myriad Pro" w:eastAsia="Times New Roman" w:hAnsi="Myriad Pro" w:cs="Times New Roman"/>
          <w:b/>
          <w:bCs/>
          <w:color w:val="4E4E4E"/>
          <w:sz w:val="30"/>
          <w:szCs w:val="30"/>
          <w:bdr w:val="none" w:sz="0" w:space="0" w:color="auto" w:frame="1"/>
        </w:rPr>
        <w:t xml:space="preserve">emonstrate </w:t>
      </w:r>
      <w:r>
        <w:rPr>
          <w:rFonts w:ascii="Myriad Pro" w:eastAsia="Times New Roman" w:hAnsi="Myriad Pro" w:cs="Times New Roman"/>
          <w:b/>
          <w:bCs/>
          <w:color w:val="4E4E4E"/>
          <w:sz w:val="30"/>
          <w:szCs w:val="30"/>
          <w:bdr w:val="none" w:sz="0" w:space="0" w:color="auto" w:frame="1"/>
        </w:rPr>
        <w:t>using</w:t>
      </w:r>
      <w:r w:rsidRPr="006F75BD">
        <w:rPr>
          <w:rFonts w:ascii="Myriad Pro" w:eastAsia="Times New Roman" w:hAnsi="Myriad Pro" w:cs="Times New Roman"/>
          <w:b/>
          <w:bCs/>
          <w:color w:val="4E4E4E"/>
          <w:sz w:val="30"/>
          <w:szCs w:val="30"/>
          <w:bdr w:val="none" w:sz="0" w:space="0" w:color="auto" w:frame="1"/>
        </w:rPr>
        <w:t xml:space="preserve"> geography to interpret the p</w:t>
      </w:r>
      <w:r>
        <w:rPr>
          <w:rFonts w:ascii="Myriad Pro" w:eastAsia="Times New Roman" w:hAnsi="Myriad Pro" w:cs="Times New Roman"/>
          <w:b/>
          <w:bCs/>
          <w:color w:val="4E4E4E"/>
          <w:sz w:val="30"/>
          <w:szCs w:val="30"/>
          <w:bdr w:val="none" w:sz="0" w:space="0" w:color="auto" w:frame="1"/>
        </w:rPr>
        <w:t>as</w:t>
      </w:r>
      <w:r w:rsidRPr="006F75BD">
        <w:rPr>
          <w:rFonts w:ascii="Myriad Pro" w:eastAsia="Times New Roman" w:hAnsi="Myriad Pro" w:cs="Times New Roman"/>
          <w:b/>
          <w:bCs/>
          <w:color w:val="4E4E4E"/>
          <w:sz w:val="30"/>
          <w:szCs w:val="30"/>
          <w:bdr w:val="none" w:sz="0" w:space="0" w:color="auto" w:frame="1"/>
        </w:rPr>
        <w:t xml:space="preserve">t and plan </w:t>
      </w:r>
      <w:r>
        <w:rPr>
          <w:rFonts w:ascii="Myriad Pro" w:eastAsia="Times New Roman" w:hAnsi="Myriad Pro" w:cs="Times New Roman"/>
          <w:b/>
          <w:bCs/>
          <w:color w:val="4E4E4E"/>
          <w:sz w:val="30"/>
          <w:szCs w:val="30"/>
          <w:bdr w:val="none" w:sz="0" w:space="0" w:color="auto" w:frame="1"/>
        </w:rPr>
        <w:t xml:space="preserve">for </w:t>
      </w:r>
      <w:r w:rsidRPr="006F75BD">
        <w:rPr>
          <w:rFonts w:ascii="Myriad Pro" w:eastAsia="Times New Roman" w:hAnsi="Myriad Pro" w:cs="Times New Roman"/>
          <w:b/>
          <w:bCs/>
          <w:color w:val="4E4E4E"/>
          <w:sz w:val="30"/>
          <w:szCs w:val="30"/>
          <w:bdr w:val="none" w:sz="0" w:space="0" w:color="auto" w:frame="1"/>
        </w:rPr>
        <w:t>the future.</w:t>
      </w:r>
    </w:p>
    <w:p w14:paraId="25114A48" w14:textId="77777777" w:rsidR="006F75BD" w:rsidRDefault="006F75BD" w:rsidP="006F75BD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</w:pPr>
    </w:p>
    <w:p w14:paraId="3A3C619F" w14:textId="77777777" w:rsidR="006F75BD" w:rsidRPr="006F75BD" w:rsidRDefault="006F75BD" w:rsidP="006F75BD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color w:val="4E4E4E"/>
          <w:sz w:val="42"/>
          <w:szCs w:val="42"/>
        </w:rPr>
      </w:pPr>
      <w:r w:rsidRPr="006F75BD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t>Grade Levels:</w:t>
      </w:r>
    </w:p>
    <w:p w14:paraId="3979D459" w14:textId="16D5BD52" w:rsidR="006F75BD" w:rsidRPr="006F75BD" w:rsidRDefault="00860193" w:rsidP="006F75BD">
      <w:pPr>
        <w:shd w:val="clear" w:color="auto" w:fill="FFFFFF"/>
        <w:spacing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>
        <w:rPr>
          <w:rFonts w:ascii="Myriad Pro" w:hAnsi="Myriad Pro" w:cs="Times New Roman"/>
          <w:b/>
          <w:bCs/>
          <w:color w:val="993300"/>
          <w:sz w:val="21"/>
          <w:szCs w:val="21"/>
          <w:bdr w:val="none" w:sz="0" w:space="0" w:color="auto" w:frame="1"/>
        </w:rPr>
        <w:t>3-5</w:t>
      </w:r>
      <w:bookmarkStart w:id="0" w:name="_GoBack"/>
      <w:bookmarkEnd w:id="0"/>
      <w:r w:rsidR="006F75BD" w:rsidRPr="006F75BD">
        <w:rPr>
          <w:rFonts w:ascii="Myriad Pro" w:hAnsi="Myriad Pro" w:cs="Times New Roman"/>
          <w:b/>
          <w:bCs/>
          <w:color w:val="993300"/>
          <w:sz w:val="21"/>
          <w:szCs w:val="21"/>
          <w:bdr w:val="none" w:sz="0" w:space="0" w:color="auto" w:frame="1"/>
        </w:rPr>
        <w:br/>
      </w:r>
    </w:p>
    <w:p w14:paraId="11D42E08" w14:textId="77777777" w:rsidR="006F75BD" w:rsidRPr="006F75BD" w:rsidRDefault="006F75BD" w:rsidP="006F75BD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color w:val="4E4E4E"/>
          <w:sz w:val="42"/>
          <w:szCs w:val="42"/>
        </w:rPr>
      </w:pPr>
      <w:r w:rsidRPr="006F75BD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t>Lesson Overview:</w:t>
      </w:r>
    </w:p>
    <w:p w14:paraId="13F69844" w14:textId="77777777" w:rsidR="006F75BD" w:rsidRPr="006F75BD" w:rsidRDefault="006F75BD" w:rsidP="006F75BD">
      <w:pPr>
        <w:shd w:val="clear" w:color="auto" w:fill="FFFFFF"/>
        <w:spacing w:before="240" w:after="240"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6F75BD">
        <w:rPr>
          <w:rFonts w:ascii="Myriad Pro" w:hAnsi="Myriad Pro" w:cs="Times New Roman"/>
          <w:color w:val="4E4E4E"/>
          <w:sz w:val="21"/>
          <w:szCs w:val="21"/>
        </w:rPr>
        <w:t>Incorporating the arts-infused curricula of chemistry, geography, and visual arts, teachers and students will be enabled–and inspired– to synthesize and recreate the materials and methods available via this link.</w:t>
      </w:r>
    </w:p>
    <w:p w14:paraId="763C1462" w14:textId="77777777" w:rsidR="006F75BD" w:rsidRPr="006F75BD" w:rsidRDefault="006F75BD" w:rsidP="006F75BD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color w:val="4E4E4E"/>
          <w:sz w:val="42"/>
          <w:szCs w:val="42"/>
        </w:rPr>
      </w:pPr>
      <w:r w:rsidRPr="006F75BD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t>Length of Lesson:</w:t>
      </w:r>
    </w:p>
    <w:p w14:paraId="79E6EFD4" w14:textId="77777777" w:rsidR="006F75BD" w:rsidRPr="006F75BD" w:rsidRDefault="006F75BD" w:rsidP="006F75BD">
      <w:pPr>
        <w:shd w:val="clear" w:color="auto" w:fill="FFFFFF"/>
        <w:spacing w:before="240" w:after="240"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6F75BD">
        <w:rPr>
          <w:rFonts w:ascii="Myriad Pro" w:hAnsi="Myriad Pro" w:cs="Times New Roman"/>
          <w:color w:val="4E4E4E"/>
          <w:sz w:val="21"/>
          <w:szCs w:val="21"/>
        </w:rPr>
        <w:t xml:space="preserve">15 </w:t>
      </w:r>
      <w:proofErr w:type="spellStart"/>
      <w:r w:rsidRPr="006F75BD">
        <w:rPr>
          <w:rFonts w:ascii="Myriad Pro" w:hAnsi="Myriad Pro" w:cs="Times New Roman"/>
          <w:color w:val="4E4E4E"/>
          <w:sz w:val="21"/>
          <w:szCs w:val="21"/>
        </w:rPr>
        <w:t>mins</w:t>
      </w:r>
      <w:proofErr w:type="spellEnd"/>
      <w:r w:rsidRPr="006F75BD">
        <w:rPr>
          <w:rFonts w:ascii="Myriad Pro" w:hAnsi="Myriad Pro" w:cs="Times New Roman"/>
          <w:color w:val="4E4E4E"/>
          <w:sz w:val="21"/>
          <w:szCs w:val="21"/>
        </w:rPr>
        <w:t xml:space="preserve"> plus drying</w:t>
      </w:r>
    </w:p>
    <w:p w14:paraId="2B8B9E83" w14:textId="77777777" w:rsidR="006F75BD" w:rsidRPr="006F75BD" w:rsidRDefault="006F75BD" w:rsidP="006F75BD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color w:val="4E4E4E"/>
          <w:sz w:val="42"/>
          <w:szCs w:val="42"/>
        </w:rPr>
      </w:pPr>
      <w:r w:rsidRPr="006F75BD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t>Resources:</w:t>
      </w:r>
    </w:p>
    <w:p w14:paraId="264CE33B" w14:textId="77777777" w:rsidR="006F75BD" w:rsidRPr="006F75BD" w:rsidRDefault="006F75BD" w:rsidP="006F75BD">
      <w:pPr>
        <w:shd w:val="clear" w:color="auto" w:fill="FFFFFF"/>
        <w:spacing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6F75BD">
        <w:rPr>
          <w:rFonts w:ascii="Myriad Pro" w:hAnsi="Myriad Pro" w:cs="Times New Roman"/>
          <w:b/>
          <w:bCs/>
          <w:color w:val="4E4E4E"/>
          <w:sz w:val="21"/>
          <w:szCs w:val="21"/>
          <w:bdr w:val="none" w:sz="0" w:space="0" w:color="auto" w:frame="1"/>
        </w:rPr>
        <w:t>Books:</w:t>
      </w:r>
    </w:p>
    <w:p w14:paraId="6EB60787" w14:textId="77777777" w:rsidR="006F75BD" w:rsidRPr="006F75BD" w:rsidRDefault="006F75BD" w:rsidP="006F75BD">
      <w:pPr>
        <w:shd w:val="clear" w:color="auto" w:fill="FFFFFF"/>
        <w:spacing w:before="240" w:after="240"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6F75BD">
        <w:rPr>
          <w:rFonts w:ascii="Myriad Pro" w:hAnsi="Myriad Pro" w:cs="Times New Roman"/>
          <w:color w:val="4E4E4E"/>
          <w:sz w:val="21"/>
          <w:szCs w:val="21"/>
        </w:rPr>
        <w:t>“Native American Rock Art: Messages from the Past”, by Yvette La Pierre</w:t>
      </w:r>
    </w:p>
    <w:p w14:paraId="584BAF9E" w14:textId="77777777" w:rsidR="006F75BD" w:rsidRPr="006F75BD" w:rsidRDefault="006F75BD" w:rsidP="006F75BD">
      <w:pPr>
        <w:shd w:val="clear" w:color="auto" w:fill="FFFFFF"/>
        <w:spacing w:before="240" w:after="240"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6F75BD">
        <w:rPr>
          <w:rFonts w:ascii="Myriad Pro" w:hAnsi="Myriad Pro" w:cs="Times New Roman"/>
          <w:color w:val="4E4E4E"/>
          <w:sz w:val="21"/>
          <w:szCs w:val="21"/>
        </w:rPr>
        <w:t xml:space="preserve">Rock Art by Jan </w:t>
      </w:r>
      <w:proofErr w:type="spellStart"/>
      <w:r w:rsidRPr="006F75BD">
        <w:rPr>
          <w:rFonts w:ascii="Myriad Pro" w:hAnsi="Myriad Pro" w:cs="Times New Roman"/>
          <w:color w:val="4E4E4E"/>
          <w:sz w:val="21"/>
          <w:szCs w:val="21"/>
        </w:rPr>
        <w:t>Hillmer</w:t>
      </w:r>
      <w:proofErr w:type="spellEnd"/>
    </w:p>
    <w:p w14:paraId="6A9D17B0" w14:textId="77777777" w:rsidR="006F75BD" w:rsidRPr="006F75BD" w:rsidRDefault="006F75BD" w:rsidP="006F75BD">
      <w:pPr>
        <w:shd w:val="clear" w:color="auto" w:fill="FFFFFF"/>
        <w:spacing w:before="240" w:after="240"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6F75BD">
        <w:rPr>
          <w:rFonts w:ascii="Myriad Pro" w:hAnsi="Myriad Pro" w:cs="Times New Roman"/>
          <w:color w:val="4E4E4E"/>
          <w:sz w:val="21"/>
          <w:szCs w:val="21"/>
        </w:rPr>
        <w:t>Stories in Stone: Rock Art Pictures by Early Americans, by Caroline Arnold</w:t>
      </w:r>
    </w:p>
    <w:p w14:paraId="27A2AC3B" w14:textId="77777777" w:rsidR="006F75BD" w:rsidRPr="006F75BD" w:rsidRDefault="006F75BD" w:rsidP="006F75BD">
      <w:pPr>
        <w:shd w:val="clear" w:color="auto" w:fill="FFFFFF"/>
        <w:spacing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6F75BD">
        <w:rPr>
          <w:rFonts w:ascii="Myriad Pro" w:hAnsi="Myriad Pro" w:cs="Times New Roman"/>
          <w:b/>
          <w:bCs/>
          <w:color w:val="4E4E4E"/>
          <w:sz w:val="21"/>
          <w:szCs w:val="21"/>
          <w:bdr w:val="none" w:sz="0" w:space="0" w:color="auto" w:frame="1"/>
        </w:rPr>
        <w:t>Websites:</w:t>
      </w:r>
    </w:p>
    <w:p w14:paraId="26B61F7D" w14:textId="77777777" w:rsidR="006F75BD" w:rsidRPr="006F75BD" w:rsidRDefault="006F75BD" w:rsidP="006F75BD">
      <w:pPr>
        <w:shd w:val="clear" w:color="auto" w:fill="FFFFFF"/>
        <w:spacing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6F75BD">
        <w:rPr>
          <w:rFonts w:ascii="Myriad Pro" w:hAnsi="Myriad Pro" w:cs="Times New Roman"/>
          <w:color w:val="4E4E4E"/>
          <w:sz w:val="21"/>
          <w:szCs w:val="21"/>
        </w:rPr>
        <w:fldChar w:fldCharType="begin"/>
      </w:r>
      <w:r w:rsidRPr="006F75BD">
        <w:rPr>
          <w:rFonts w:ascii="Myriad Pro" w:hAnsi="Myriad Pro" w:cs="Times New Roman"/>
          <w:color w:val="4E4E4E"/>
          <w:sz w:val="21"/>
          <w:szCs w:val="21"/>
        </w:rPr>
        <w:instrText xml:space="preserve"> HYPERLINK "http://www.nationalgeographic.com/xpeditions/lessons/12/gk2/rockart.html" \t "_blank" </w:instrText>
      </w:r>
      <w:r w:rsidRPr="006F75BD">
        <w:rPr>
          <w:rFonts w:ascii="Myriad Pro" w:hAnsi="Myriad Pro" w:cs="Times New Roman"/>
          <w:color w:val="4E4E4E"/>
          <w:sz w:val="21"/>
          <w:szCs w:val="21"/>
        </w:rPr>
      </w:r>
      <w:r w:rsidRPr="006F75BD">
        <w:rPr>
          <w:rFonts w:ascii="Myriad Pro" w:hAnsi="Myriad Pro" w:cs="Times New Roman"/>
          <w:color w:val="4E4E4E"/>
          <w:sz w:val="21"/>
          <w:szCs w:val="21"/>
        </w:rPr>
        <w:fldChar w:fldCharType="separate"/>
      </w:r>
      <w:r w:rsidRPr="006F75BD">
        <w:rPr>
          <w:rFonts w:ascii="Myriad Pro" w:hAnsi="Myriad Pro" w:cs="Times New Roman"/>
          <w:color w:val="0071BB"/>
          <w:sz w:val="21"/>
          <w:szCs w:val="21"/>
          <w:u w:val="single"/>
          <w:bdr w:val="none" w:sz="0" w:space="0" w:color="auto" w:frame="1"/>
        </w:rPr>
        <w:t>Interpreting Rock Art of the Anasazi</w:t>
      </w:r>
      <w:r w:rsidRPr="006F75BD">
        <w:rPr>
          <w:rFonts w:ascii="Myriad Pro" w:hAnsi="Myriad Pro" w:cs="Times New Roman"/>
          <w:color w:val="4E4E4E"/>
          <w:sz w:val="21"/>
          <w:szCs w:val="21"/>
        </w:rPr>
        <w:fldChar w:fldCharType="end"/>
      </w:r>
    </w:p>
    <w:p w14:paraId="33E2BFE6" w14:textId="77777777" w:rsidR="006F75BD" w:rsidRPr="006F75BD" w:rsidRDefault="006F75BD" w:rsidP="006F75BD">
      <w:pPr>
        <w:shd w:val="clear" w:color="auto" w:fill="FFFFFF"/>
        <w:spacing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6F75BD">
        <w:rPr>
          <w:rFonts w:ascii="Myriad Pro" w:hAnsi="Myriad Pro" w:cs="Times New Roman"/>
          <w:color w:val="4E4E4E"/>
          <w:sz w:val="21"/>
          <w:szCs w:val="21"/>
        </w:rPr>
        <w:fldChar w:fldCharType="begin"/>
      </w:r>
      <w:r w:rsidRPr="006F75BD">
        <w:rPr>
          <w:rFonts w:ascii="Myriad Pro" w:hAnsi="Myriad Pro" w:cs="Times New Roman"/>
          <w:color w:val="4E4E4E"/>
          <w:sz w:val="21"/>
          <w:szCs w:val="21"/>
        </w:rPr>
        <w:instrText xml:space="preserve"> HYPERLINK "http://www.cs.unm.edu/~brayer/rock/general.html" \t "_blank" </w:instrText>
      </w:r>
      <w:r w:rsidRPr="006F75BD">
        <w:rPr>
          <w:rFonts w:ascii="Myriad Pro" w:hAnsi="Myriad Pro" w:cs="Times New Roman"/>
          <w:color w:val="4E4E4E"/>
          <w:sz w:val="21"/>
          <w:szCs w:val="21"/>
        </w:rPr>
      </w:r>
      <w:r w:rsidRPr="006F75BD">
        <w:rPr>
          <w:rFonts w:ascii="Myriad Pro" w:hAnsi="Myriad Pro" w:cs="Times New Roman"/>
          <w:color w:val="4E4E4E"/>
          <w:sz w:val="21"/>
          <w:szCs w:val="21"/>
        </w:rPr>
        <w:fldChar w:fldCharType="separate"/>
      </w:r>
      <w:r w:rsidRPr="006F75BD">
        <w:rPr>
          <w:rFonts w:ascii="Myriad Pro" w:hAnsi="Myriad Pro" w:cs="Times New Roman"/>
          <w:color w:val="0071BB"/>
          <w:sz w:val="21"/>
          <w:szCs w:val="21"/>
          <w:u w:val="single"/>
          <w:bdr w:val="none" w:sz="0" w:space="0" w:color="auto" w:frame="1"/>
        </w:rPr>
        <w:t>International Rock Art Database</w:t>
      </w:r>
      <w:r w:rsidRPr="006F75BD">
        <w:rPr>
          <w:rFonts w:ascii="Myriad Pro" w:hAnsi="Myriad Pro" w:cs="Times New Roman"/>
          <w:color w:val="4E4E4E"/>
          <w:sz w:val="21"/>
          <w:szCs w:val="21"/>
        </w:rPr>
        <w:fldChar w:fldCharType="end"/>
      </w:r>
    </w:p>
    <w:p w14:paraId="1CE8AAF5" w14:textId="77777777" w:rsidR="006F75BD" w:rsidRPr="006F75BD" w:rsidRDefault="006F75BD" w:rsidP="006F75BD">
      <w:pPr>
        <w:shd w:val="clear" w:color="auto" w:fill="FFFFFF"/>
        <w:spacing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6F75BD">
        <w:rPr>
          <w:rFonts w:ascii="Myriad Pro" w:hAnsi="Myriad Pro" w:cs="Times New Roman"/>
          <w:color w:val="4E4E4E"/>
          <w:sz w:val="21"/>
          <w:szCs w:val="21"/>
        </w:rPr>
        <w:fldChar w:fldCharType="begin"/>
      </w:r>
      <w:r w:rsidRPr="006F75BD">
        <w:rPr>
          <w:rFonts w:ascii="Myriad Pro" w:hAnsi="Myriad Pro" w:cs="Times New Roman"/>
          <w:color w:val="4E4E4E"/>
          <w:sz w:val="21"/>
          <w:szCs w:val="21"/>
        </w:rPr>
        <w:instrText xml:space="preserve"> HYPERLINK "http://raysweb.net/anasazi-images/pages/01.html" \t "_blank" </w:instrText>
      </w:r>
      <w:r w:rsidRPr="006F75BD">
        <w:rPr>
          <w:rFonts w:ascii="Myriad Pro" w:hAnsi="Myriad Pro" w:cs="Times New Roman"/>
          <w:color w:val="4E4E4E"/>
          <w:sz w:val="21"/>
          <w:szCs w:val="21"/>
        </w:rPr>
      </w:r>
      <w:r w:rsidRPr="006F75BD">
        <w:rPr>
          <w:rFonts w:ascii="Myriad Pro" w:hAnsi="Myriad Pro" w:cs="Times New Roman"/>
          <w:color w:val="4E4E4E"/>
          <w:sz w:val="21"/>
          <w:szCs w:val="21"/>
        </w:rPr>
        <w:fldChar w:fldCharType="separate"/>
      </w:r>
      <w:r w:rsidRPr="006F75BD">
        <w:rPr>
          <w:rFonts w:ascii="Myriad Pro" w:hAnsi="Myriad Pro" w:cs="Times New Roman"/>
          <w:color w:val="0071BB"/>
          <w:sz w:val="21"/>
          <w:szCs w:val="21"/>
          <w:u w:val="single"/>
          <w:bdr w:val="none" w:sz="0" w:space="0" w:color="auto" w:frame="1"/>
        </w:rPr>
        <w:t>Anasazi Places: Ruins and Rock Art-A Photography Journal</w:t>
      </w:r>
      <w:r w:rsidRPr="006F75BD">
        <w:rPr>
          <w:rFonts w:ascii="Myriad Pro" w:hAnsi="Myriad Pro" w:cs="Times New Roman"/>
          <w:color w:val="4E4E4E"/>
          <w:sz w:val="21"/>
          <w:szCs w:val="21"/>
        </w:rPr>
        <w:fldChar w:fldCharType="end"/>
      </w:r>
    </w:p>
    <w:p w14:paraId="24F328A9" w14:textId="77777777" w:rsidR="006F75BD" w:rsidRPr="006F75BD" w:rsidRDefault="006F75BD" w:rsidP="006F75BD">
      <w:pPr>
        <w:shd w:val="clear" w:color="auto" w:fill="FFFFFF"/>
        <w:spacing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6F75BD">
        <w:rPr>
          <w:rFonts w:ascii="Myriad Pro" w:hAnsi="Myriad Pro" w:cs="Times New Roman"/>
          <w:color w:val="4E4E4E"/>
          <w:sz w:val="21"/>
          <w:szCs w:val="21"/>
        </w:rPr>
        <w:fldChar w:fldCharType="begin"/>
      </w:r>
      <w:r w:rsidRPr="006F75BD">
        <w:rPr>
          <w:rFonts w:ascii="Myriad Pro" w:hAnsi="Myriad Pro" w:cs="Times New Roman"/>
          <w:color w:val="4E4E4E"/>
          <w:sz w:val="21"/>
          <w:szCs w:val="21"/>
        </w:rPr>
        <w:instrText xml:space="preserve"> HYPERLINK "http://chemistry.about.com/cs/howtos/ht/coloredchalk.htm" \t "_blank" </w:instrText>
      </w:r>
      <w:r w:rsidRPr="006F75BD">
        <w:rPr>
          <w:rFonts w:ascii="Myriad Pro" w:hAnsi="Myriad Pro" w:cs="Times New Roman"/>
          <w:color w:val="4E4E4E"/>
          <w:sz w:val="21"/>
          <w:szCs w:val="21"/>
        </w:rPr>
      </w:r>
      <w:r w:rsidRPr="006F75BD">
        <w:rPr>
          <w:rFonts w:ascii="Myriad Pro" w:hAnsi="Myriad Pro" w:cs="Times New Roman"/>
          <w:color w:val="4E4E4E"/>
          <w:sz w:val="21"/>
          <w:szCs w:val="21"/>
        </w:rPr>
        <w:fldChar w:fldCharType="separate"/>
      </w:r>
      <w:r w:rsidRPr="006F75BD">
        <w:rPr>
          <w:rFonts w:ascii="Myriad Pro" w:hAnsi="Myriad Pro" w:cs="Times New Roman"/>
          <w:color w:val="0071BB"/>
          <w:sz w:val="21"/>
          <w:szCs w:val="21"/>
          <w:u w:val="single"/>
          <w:bdr w:val="none" w:sz="0" w:space="0" w:color="auto" w:frame="1"/>
        </w:rPr>
        <w:t>How to Make Colored Chalks</w:t>
      </w:r>
      <w:r w:rsidRPr="006F75BD">
        <w:rPr>
          <w:rFonts w:ascii="Myriad Pro" w:hAnsi="Myriad Pro" w:cs="Times New Roman"/>
          <w:color w:val="4E4E4E"/>
          <w:sz w:val="21"/>
          <w:szCs w:val="21"/>
        </w:rPr>
        <w:fldChar w:fldCharType="end"/>
      </w:r>
    </w:p>
    <w:p w14:paraId="1E0B7C40" w14:textId="77777777" w:rsidR="006F75BD" w:rsidRDefault="006F75BD" w:rsidP="006F75BD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</w:pPr>
    </w:p>
    <w:p w14:paraId="1F6BA2F4" w14:textId="77777777" w:rsidR="006F75BD" w:rsidRPr="006F75BD" w:rsidRDefault="006F75BD" w:rsidP="006F75BD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color w:val="4E4E4E"/>
          <w:sz w:val="42"/>
          <w:szCs w:val="42"/>
        </w:rPr>
      </w:pPr>
      <w:r w:rsidRPr="006F75BD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t>Supplies</w:t>
      </w:r>
    </w:p>
    <w:p w14:paraId="7F573005" w14:textId="77777777" w:rsidR="006F75BD" w:rsidRPr="006F75BD" w:rsidRDefault="006F75BD" w:rsidP="006F75BD">
      <w:pPr>
        <w:numPr>
          <w:ilvl w:val="0"/>
          <w:numId w:val="1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proofErr w:type="spellStart"/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Popsickle</w:t>
      </w:r>
      <w:proofErr w:type="spellEnd"/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 xml:space="preserve"> stick (one per student)</w:t>
      </w:r>
    </w:p>
    <w:p w14:paraId="4EDA37A9" w14:textId="77777777" w:rsidR="006F75BD" w:rsidRPr="006F75BD" w:rsidRDefault="006F75BD" w:rsidP="006F75BD">
      <w:pPr>
        <w:numPr>
          <w:ilvl w:val="0"/>
          <w:numId w:val="1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2-cup measure of water</w:t>
      </w:r>
    </w:p>
    <w:p w14:paraId="24963460" w14:textId="77777777" w:rsidR="006F75BD" w:rsidRPr="006F75BD" w:rsidRDefault="006F75BD" w:rsidP="006F75BD">
      <w:pPr>
        <w:numPr>
          <w:ilvl w:val="0"/>
          <w:numId w:val="1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1 stick of modeling clay per student (</w:t>
      </w:r>
      <w:proofErr w:type="spellStart"/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plasticine</w:t>
      </w:r>
      <w:proofErr w:type="spellEnd"/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 xml:space="preserve"> clay)</w:t>
      </w:r>
    </w:p>
    <w:p w14:paraId="31640285" w14:textId="5AB3625D" w:rsidR="006F75BD" w:rsidRPr="006F75BD" w:rsidRDefault="006F75BD" w:rsidP="006F75BD">
      <w:pPr>
        <w:numPr>
          <w:ilvl w:val="0"/>
          <w:numId w:val="1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>
        <w:rPr>
          <w:rFonts w:ascii="Myriad Pro" w:eastAsia="Times New Roman" w:hAnsi="Myriad Pro" w:cs="Times New Roman"/>
          <w:color w:val="4E4E4E"/>
          <w:sz w:val="20"/>
          <w:szCs w:val="20"/>
        </w:rPr>
        <w:t>Section of slate or side of b</w:t>
      </w: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rown paper bag</w:t>
      </w:r>
    </w:p>
    <w:p w14:paraId="64C17245" w14:textId="77777777" w:rsidR="006F75BD" w:rsidRPr="006F75BD" w:rsidRDefault="006F75BD" w:rsidP="006F75BD">
      <w:pPr>
        <w:numPr>
          <w:ilvl w:val="0"/>
          <w:numId w:val="1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Handouts on Native American pictograph images (see online resources)</w:t>
      </w:r>
    </w:p>
    <w:p w14:paraId="6C49A59E" w14:textId="77777777" w:rsidR="006F75BD" w:rsidRPr="006F75BD" w:rsidRDefault="006F75BD" w:rsidP="006F75BD">
      <w:pPr>
        <w:numPr>
          <w:ilvl w:val="0"/>
          <w:numId w:val="1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lastRenderedPageBreak/>
        <w:t>Small margarine tub of plaster of Paris</w:t>
      </w:r>
    </w:p>
    <w:p w14:paraId="60639575" w14:textId="77777777" w:rsidR="006F75BD" w:rsidRPr="006F75BD" w:rsidRDefault="006F75BD" w:rsidP="006F75BD">
      <w:pPr>
        <w:numPr>
          <w:ilvl w:val="0"/>
          <w:numId w:val="1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Talc</w:t>
      </w:r>
    </w:p>
    <w:p w14:paraId="67699B78" w14:textId="77777777" w:rsidR="006F75BD" w:rsidRPr="006F75BD" w:rsidRDefault="006F75BD" w:rsidP="006F75BD">
      <w:pPr>
        <w:numPr>
          <w:ilvl w:val="0"/>
          <w:numId w:val="1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Cornstarch</w:t>
      </w:r>
    </w:p>
    <w:p w14:paraId="597E2EFF" w14:textId="77777777" w:rsidR="006F75BD" w:rsidRPr="006F75BD" w:rsidRDefault="006F75BD" w:rsidP="006F75BD">
      <w:pPr>
        <w:numPr>
          <w:ilvl w:val="0"/>
          <w:numId w:val="1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Food coloring dyes or dry pigment paints</w:t>
      </w:r>
    </w:p>
    <w:p w14:paraId="58DDD5C3" w14:textId="77777777" w:rsidR="006F75BD" w:rsidRPr="006F75BD" w:rsidRDefault="006F75BD" w:rsidP="006F75BD">
      <w:pPr>
        <w:numPr>
          <w:ilvl w:val="0"/>
          <w:numId w:val="1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Empty margarine bowl</w:t>
      </w:r>
    </w:p>
    <w:p w14:paraId="515E6D9C" w14:textId="77777777" w:rsidR="006F75BD" w:rsidRPr="006F75BD" w:rsidRDefault="006F75BD" w:rsidP="006F75BD">
      <w:pPr>
        <w:shd w:val="clear" w:color="auto" w:fill="FFFFFF"/>
        <w:spacing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6F75BD">
        <w:rPr>
          <w:rFonts w:ascii="Myriad Pro" w:hAnsi="Myriad Pro" w:cs="Times New Roman"/>
          <w:b/>
          <w:bCs/>
          <w:color w:val="4E4E4E"/>
          <w:sz w:val="21"/>
          <w:szCs w:val="21"/>
          <w:bdr w:val="none" w:sz="0" w:space="0" w:color="auto" w:frame="1"/>
        </w:rPr>
        <w:t>Difficulty: </w:t>
      </w:r>
      <w:r w:rsidRPr="006F75BD">
        <w:rPr>
          <w:rFonts w:ascii="Myriad Pro" w:hAnsi="Myriad Pro" w:cs="Times New Roman"/>
          <w:color w:val="4E4E4E"/>
          <w:sz w:val="21"/>
          <w:szCs w:val="21"/>
        </w:rPr>
        <w:t>Average</w:t>
      </w:r>
    </w:p>
    <w:p w14:paraId="2E9FD65C" w14:textId="77777777" w:rsidR="006F75BD" w:rsidRPr="006F75BD" w:rsidRDefault="006F75BD" w:rsidP="006F75BD">
      <w:pPr>
        <w:shd w:val="clear" w:color="auto" w:fill="FFFFFF"/>
        <w:spacing w:before="102" w:after="102"/>
        <w:textAlignment w:val="baseline"/>
        <w:outlineLvl w:val="2"/>
        <w:rPr>
          <w:rFonts w:ascii="Myriad Pro" w:eastAsia="Times New Roman" w:hAnsi="Myriad Pro" w:cs="Times New Roman"/>
          <w:color w:val="4E4E4E"/>
          <w:sz w:val="30"/>
          <w:szCs w:val="30"/>
        </w:rPr>
      </w:pPr>
      <w:r w:rsidRPr="006F75BD">
        <w:rPr>
          <w:rFonts w:ascii="Myriad Pro" w:eastAsia="Times New Roman" w:hAnsi="Myriad Pro" w:cs="Times New Roman"/>
          <w:color w:val="4E4E4E"/>
          <w:sz w:val="30"/>
          <w:szCs w:val="30"/>
        </w:rPr>
        <w:t>Here’s How:</w:t>
      </w:r>
    </w:p>
    <w:p w14:paraId="44EF5559" w14:textId="77777777" w:rsidR="006F75BD" w:rsidRPr="006F75BD" w:rsidRDefault="006F75BD" w:rsidP="006F75BD">
      <w:pPr>
        <w:numPr>
          <w:ilvl w:val="0"/>
          <w:numId w:val="2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Combine all ingredients, keeping in mind that the amount of paint used correlates with the intensity of the chalk color.</w:t>
      </w:r>
    </w:p>
    <w:p w14:paraId="2CAA0D93" w14:textId="77777777" w:rsidR="006F75BD" w:rsidRPr="006F75BD" w:rsidRDefault="006F75BD" w:rsidP="006F75BD">
      <w:pPr>
        <w:numPr>
          <w:ilvl w:val="0"/>
          <w:numId w:val="2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 xml:space="preserve">Pour the mixture into candy or </w:t>
      </w:r>
      <w:proofErr w:type="gramStart"/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popsicle</w:t>
      </w:r>
      <w:proofErr w:type="gramEnd"/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 xml:space="preserve"> molds.</w:t>
      </w:r>
    </w:p>
    <w:p w14:paraId="12D79CDE" w14:textId="77777777" w:rsidR="006F75BD" w:rsidRPr="006F75BD" w:rsidRDefault="006F75BD" w:rsidP="006F75BD">
      <w:pPr>
        <w:numPr>
          <w:ilvl w:val="0"/>
          <w:numId w:val="2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Let dry.</w:t>
      </w:r>
    </w:p>
    <w:p w14:paraId="74A9A9AA" w14:textId="77777777" w:rsidR="006F75BD" w:rsidRPr="006F75BD" w:rsidRDefault="006F75BD" w:rsidP="006F75BD">
      <w:pPr>
        <w:numPr>
          <w:ilvl w:val="0"/>
          <w:numId w:val="2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Have fun!</w:t>
      </w:r>
    </w:p>
    <w:p w14:paraId="2BDEE7BA" w14:textId="77777777" w:rsidR="006F75BD" w:rsidRPr="006F75BD" w:rsidRDefault="006F75BD" w:rsidP="006F75BD">
      <w:pPr>
        <w:shd w:val="clear" w:color="auto" w:fill="FFFFFF"/>
        <w:spacing w:before="102" w:after="102"/>
        <w:textAlignment w:val="baseline"/>
        <w:outlineLvl w:val="2"/>
        <w:rPr>
          <w:rFonts w:ascii="Myriad Pro" w:eastAsia="Times New Roman" w:hAnsi="Myriad Pro" w:cs="Times New Roman"/>
          <w:color w:val="4E4E4E"/>
          <w:sz w:val="30"/>
          <w:szCs w:val="30"/>
        </w:rPr>
      </w:pPr>
      <w:r w:rsidRPr="006F75BD">
        <w:rPr>
          <w:rFonts w:ascii="Myriad Pro" w:eastAsia="Times New Roman" w:hAnsi="Myriad Pro" w:cs="Times New Roman"/>
          <w:color w:val="4E4E4E"/>
          <w:sz w:val="30"/>
          <w:szCs w:val="30"/>
        </w:rPr>
        <w:t>Tips:</w:t>
      </w:r>
    </w:p>
    <w:p w14:paraId="216CA5E9" w14:textId="77777777" w:rsidR="006F75BD" w:rsidRPr="006F75BD" w:rsidRDefault="006F75BD" w:rsidP="006F75BD">
      <w:pPr>
        <w:numPr>
          <w:ilvl w:val="0"/>
          <w:numId w:val="3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Lining molds with waxed paper will make removal of the chalk easier.</w:t>
      </w:r>
    </w:p>
    <w:p w14:paraId="60259F3A" w14:textId="77777777" w:rsidR="006F75BD" w:rsidRPr="006F75BD" w:rsidRDefault="006F75BD" w:rsidP="006F75BD">
      <w:pPr>
        <w:numPr>
          <w:ilvl w:val="0"/>
          <w:numId w:val="3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The chalk works best just after it has dried and is removed from the molds.</w:t>
      </w:r>
    </w:p>
    <w:p w14:paraId="1E5A6E22" w14:textId="77777777" w:rsidR="006F75BD" w:rsidRPr="006F75BD" w:rsidRDefault="006F75BD" w:rsidP="006F75BD">
      <w:pPr>
        <w:numPr>
          <w:ilvl w:val="0"/>
          <w:numId w:val="3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Toilet paper tubes or 5-oz disposable cups may be used as molds.</w:t>
      </w:r>
    </w:p>
    <w:p w14:paraId="0E3FBDB6" w14:textId="77777777" w:rsidR="006F75BD" w:rsidRPr="006F75BD" w:rsidRDefault="006F75BD" w:rsidP="006F75BD">
      <w:pPr>
        <w:numPr>
          <w:ilvl w:val="0"/>
          <w:numId w:val="3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Acrylic paint may be used instead of tempera, but may not be non-toxic.</w:t>
      </w:r>
    </w:p>
    <w:p w14:paraId="3E5D9ACD" w14:textId="77777777" w:rsidR="006F75BD" w:rsidRPr="006F75BD" w:rsidRDefault="006F75BD" w:rsidP="006F75BD">
      <w:pPr>
        <w:shd w:val="clear" w:color="auto" w:fill="FFFFFF"/>
        <w:spacing w:line="510" w:lineRule="atLeast"/>
        <w:textAlignment w:val="baseline"/>
        <w:outlineLvl w:val="1"/>
        <w:rPr>
          <w:rFonts w:ascii="Myriad Pro" w:eastAsia="Times New Roman" w:hAnsi="Myriad Pro" w:cs="Times New Roman"/>
          <w:color w:val="4E4E4E"/>
          <w:sz w:val="42"/>
          <w:szCs w:val="42"/>
        </w:rPr>
      </w:pPr>
      <w:r w:rsidRPr="006F75BD">
        <w:rPr>
          <w:rFonts w:ascii="Myriad Pro" w:eastAsia="Times New Roman" w:hAnsi="Myriad Pro" w:cs="Times New Roman"/>
          <w:b/>
          <w:bCs/>
          <w:color w:val="993300"/>
          <w:sz w:val="42"/>
          <w:szCs w:val="42"/>
          <w:bdr w:val="none" w:sz="0" w:space="0" w:color="auto" w:frame="1"/>
        </w:rPr>
        <w:t>Content and Standards:</w:t>
      </w:r>
    </w:p>
    <w:p w14:paraId="28088058" w14:textId="77777777" w:rsidR="006F75BD" w:rsidRPr="006F75BD" w:rsidRDefault="006F75BD" w:rsidP="006F75BD">
      <w:pPr>
        <w:numPr>
          <w:ilvl w:val="0"/>
          <w:numId w:val="4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6F75BD">
        <w:rPr>
          <w:rFonts w:ascii="Myriad Pro" w:eastAsia="Times New Roman" w:hAnsi="Myriad Pro" w:cs="Times New Roman"/>
          <w:b/>
          <w:bCs/>
          <w:color w:val="4E4E4E"/>
          <w:sz w:val="20"/>
          <w:szCs w:val="20"/>
          <w:bdr w:val="none" w:sz="0" w:space="0" w:color="auto" w:frame="1"/>
        </w:rPr>
        <w:t>SCI </w:t>
      </w: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IV. 1.E.1, V.1.E.2, V.1.E.5, IV.1.E.1</w:t>
      </w:r>
    </w:p>
    <w:p w14:paraId="69306996" w14:textId="77777777" w:rsidR="006F75BD" w:rsidRPr="006F75BD" w:rsidRDefault="006F75BD" w:rsidP="006F75BD">
      <w:pPr>
        <w:numPr>
          <w:ilvl w:val="0"/>
          <w:numId w:val="4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6F75BD">
        <w:rPr>
          <w:rFonts w:ascii="Myriad Pro" w:eastAsia="Times New Roman" w:hAnsi="Myriad Pro" w:cs="Times New Roman"/>
          <w:b/>
          <w:bCs/>
          <w:color w:val="4E4E4E"/>
          <w:sz w:val="20"/>
          <w:szCs w:val="20"/>
          <w:bdr w:val="none" w:sz="0" w:space="0" w:color="auto" w:frame="1"/>
        </w:rPr>
        <w:t>VISUAL ARTS</w:t>
      </w: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 II.1, I.3</w:t>
      </w:r>
    </w:p>
    <w:p w14:paraId="014F937C" w14:textId="77777777" w:rsidR="006F75BD" w:rsidRPr="006F75BD" w:rsidRDefault="006F75BD" w:rsidP="006F75BD">
      <w:pPr>
        <w:numPr>
          <w:ilvl w:val="0"/>
          <w:numId w:val="4"/>
        </w:numPr>
        <w:shd w:val="clear" w:color="auto" w:fill="FFFFFF"/>
        <w:spacing w:line="293" w:lineRule="atLeast"/>
        <w:ind w:left="600"/>
        <w:textAlignment w:val="baseline"/>
        <w:rPr>
          <w:rFonts w:ascii="Myriad Pro" w:eastAsia="Times New Roman" w:hAnsi="Myriad Pro" w:cs="Times New Roman"/>
          <w:color w:val="4E4E4E"/>
          <w:sz w:val="20"/>
          <w:szCs w:val="20"/>
        </w:rPr>
      </w:pPr>
      <w:r w:rsidRPr="006F75BD">
        <w:rPr>
          <w:rFonts w:ascii="Myriad Pro" w:eastAsia="Times New Roman" w:hAnsi="Myriad Pro" w:cs="Times New Roman"/>
          <w:b/>
          <w:bCs/>
          <w:color w:val="4E4E4E"/>
          <w:sz w:val="20"/>
          <w:szCs w:val="20"/>
          <w:bdr w:val="none" w:sz="0" w:space="0" w:color="auto" w:frame="1"/>
        </w:rPr>
        <w:t>GEOGRAPHY</w:t>
      </w:r>
      <w:r w:rsidRPr="006F75BD">
        <w:rPr>
          <w:rFonts w:ascii="Myriad Pro" w:eastAsia="Times New Roman" w:hAnsi="Myriad Pro" w:cs="Times New Roman"/>
          <w:color w:val="4E4E4E"/>
          <w:sz w:val="20"/>
          <w:szCs w:val="20"/>
        </w:rPr>
        <w:t> Standard 12, and 18</w:t>
      </w:r>
    </w:p>
    <w:p w14:paraId="64D9B66A" w14:textId="77777777" w:rsidR="006F75BD" w:rsidRPr="006F75BD" w:rsidRDefault="006F75BD" w:rsidP="006F75BD">
      <w:pPr>
        <w:shd w:val="clear" w:color="auto" w:fill="FFFFFF"/>
        <w:spacing w:before="240" w:after="240" w:line="315" w:lineRule="atLeast"/>
        <w:textAlignment w:val="baseline"/>
        <w:rPr>
          <w:rFonts w:ascii="Myriad Pro" w:hAnsi="Myriad Pro" w:cs="Times New Roman"/>
          <w:color w:val="4E4E4E"/>
          <w:sz w:val="21"/>
          <w:szCs w:val="21"/>
        </w:rPr>
      </w:pPr>
      <w:r w:rsidRPr="006F75BD">
        <w:rPr>
          <w:rFonts w:ascii="Myriad Pro" w:hAnsi="Myriad Pro" w:cs="Times New Roman"/>
          <w:color w:val="4E4E4E"/>
          <w:sz w:val="21"/>
          <w:szCs w:val="21"/>
        </w:rPr>
        <w:t>Submitted by Wiley McDowell</w:t>
      </w:r>
    </w:p>
    <w:p w14:paraId="0942B337" w14:textId="77777777" w:rsidR="005C2E93" w:rsidRDefault="005C2E93"/>
    <w:sectPr w:rsidR="005C2E93" w:rsidSect="00B51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71B4"/>
    <w:multiLevelType w:val="multilevel"/>
    <w:tmpl w:val="B6489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521722"/>
    <w:multiLevelType w:val="multilevel"/>
    <w:tmpl w:val="3C060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24C15"/>
    <w:multiLevelType w:val="multilevel"/>
    <w:tmpl w:val="F7C8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17B3B"/>
    <w:multiLevelType w:val="multilevel"/>
    <w:tmpl w:val="928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13"/>
    <w:rsid w:val="005C2E93"/>
    <w:rsid w:val="006F75BD"/>
    <w:rsid w:val="00860193"/>
    <w:rsid w:val="00B37332"/>
    <w:rsid w:val="00B512EE"/>
    <w:rsid w:val="00BF6913"/>
    <w:rsid w:val="00D6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DE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75B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F75B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75B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9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1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75B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F75B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75BD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F75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5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7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75B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F75B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F75B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9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1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75BD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F75B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F75BD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F75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5B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F7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0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Macintosh Word</Application>
  <DocSecurity>0</DocSecurity>
  <Lines>15</Lines>
  <Paragraphs>4</Paragraphs>
  <ScaleCrop>false</ScaleCrop>
  <Company>Marygrove College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Marygrove College</dc:creator>
  <cp:keywords/>
  <dc:description/>
  <cp:lastModifiedBy>Marygrove College</cp:lastModifiedBy>
  <cp:revision>2</cp:revision>
  <dcterms:created xsi:type="dcterms:W3CDTF">2020-03-24T16:28:00Z</dcterms:created>
  <dcterms:modified xsi:type="dcterms:W3CDTF">2020-03-24T16:28:00Z</dcterms:modified>
</cp:coreProperties>
</file>